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5972" w14:textId="40B02474" w:rsidR="00565139" w:rsidRPr="00A3070D" w:rsidRDefault="00565139" w:rsidP="003363BF">
      <w:pPr>
        <w:jc w:val="center"/>
        <w:rPr>
          <w:b/>
          <w:bCs/>
          <w:sz w:val="28"/>
          <w:szCs w:val="28"/>
        </w:rPr>
      </w:pPr>
      <w:r w:rsidRPr="00A3070D">
        <w:rPr>
          <w:b/>
          <w:bCs/>
          <w:sz w:val="28"/>
          <w:szCs w:val="28"/>
        </w:rPr>
        <w:t xml:space="preserve">Instructions for </w:t>
      </w:r>
      <w:r w:rsidR="00A3070D">
        <w:rPr>
          <w:b/>
          <w:bCs/>
          <w:sz w:val="28"/>
          <w:szCs w:val="28"/>
        </w:rPr>
        <w:t>creating</w:t>
      </w:r>
      <w:r w:rsidRPr="00A3070D">
        <w:rPr>
          <w:b/>
          <w:bCs/>
          <w:sz w:val="28"/>
          <w:szCs w:val="28"/>
        </w:rPr>
        <w:t xml:space="preserve"> </w:t>
      </w:r>
      <w:r w:rsidR="00A3070D">
        <w:rPr>
          <w:b/>
          <w:bCs/>
          <w:sz w:val="28"/>
          <w:szCs w:val="28"/>
        </w:rPr>
        <w:t>a</w:t>
      </w:r>
      <w:r w:rsidRPr="00A3070D">
        <w:rPr>
          <w:b/>
          <w:bCs/>
          <w:sz w:val="28"/>
          <w:szCs w:val="28"/>
        </w:rPr>
        <w:t xml:space="preserve"> Notice of Application </w:t>
      </w:r>
      <w:r w:rsidR="00284BC5" w:rsidRPr="00A3070D">
        <w:rPr>
          <w:b/>
          <w:bCs/>
          <w:sz w:val="28"/>
          <w:szCs w:val="28"/>
        </w:rPr>
        <w:t>S</w:t>
      </w:r>
      <w:r w:rsidRPr="00A3070D">
        <w:rPr>
          <w:b/>
          <w:bCs/>
          <w:sz w:val="28"/>
          <w:szCs w:val="28"/>
        </w:rPr>
        <w:t xml:space="preserve">ervice </w:t>
      </w:r>
      <w:r w:rsidR="00284BC5" w:rsidRPr="00A3070D">
        <w:rPr>
          <w:b/>
          <w:bCs/>
          <w:sz w:val="28"/>
          <w:szCs w:val="28"/>
        </w:rPr>
        <w:t>L</w:t>
      </w:r>
      <w:r w:rsidRPr="00A3070D">
        <w:rPr>
          <w:b/>
          <w:bCs/>
          <w:sz w:val="28"/>
          <w:szCs w:val="28"/>
        </w:rPr>
        <w:t>ist.</w:t>
      </w:r>
    </w:p>
    <w:p w14:paraId="181B2272" w14:textId="4CFDA93C" w:rsidR="009A0323" w:rsidRDefault="009A0323" w:rsidP="00565139">
      <w:pPr>
        <w:pStyle w:val="ListParagraph"/>
        <w:numPr>
          <w:ilvl w:val="0"/>
          <w:numId w:val="1"/>
        </w:numPr>
      </w:pPr>
      <w:r>
        <w:t xml:space="preserve">Download the NOA Service list Excel file from the </w:t>
      </w:r>
      <w:hyperlink r:id="rId7" w:history="1">
        <w:r w:rsidRPr="009A0323">
          <w:rPr>
            <w:rStyle w:val="Hyperlink"/>
            <w:b/>
            <w:bCs/>
          </w:rPr>
          <w:t>RRC Forms Library</w:t>
        </w:r>
      </w:hyperlink>
    </w:p>
    <w:p w14:paraId="51CB4031" w14:textId="7BE84139" w:rsidR="00546A5A" w:rsidRDefault="00565139" w:rsidP="00565139">
      <w:pPr>
        <w:pStyle w:val="ListParagraph"/>
        <w:numPr>
          <w:ilvl w:val="0"/>
          <w:numId w:val="1"/>
        </w:numPr>
      </w:pPr>
      <w:r>
        <w:t xml:space="preserve">When </w:t>
      </w:r>
      <w:r w:rsidR="00284BC5">
        <w:t>entering</w:t>
      </w:r>
      <w:r>
        <w:t xml:space="preserve"> </w:t>
      </w:r>
      <w:r w:rsidR="00546A5A">
        <w:t xml:space="preserve">recipient </w:t>
      </w:r>
      <w:r>
        <w:t>name</w:t>
      </w:r>
      <w:r w:rsidR="00284BC5">
        <w:t xml:space="preserve"> information,</w:t>
      </w:r>
      <w:r>
        <w:t xml:space="preserve"> you will </w:t>
      </w:r>
      <w:r w:rsidR="00546A5A">
        <w:t>start with</w:t>
      </w:r>
      <w:r>
        <w:t xml:space="preserve"> the </w:t>
      </w:r>
      <w:r w:rsidR="00546A5A">
        <w:rPr>
          <w:b/>
          <w:bCs/>
        </w:rPr>
        <w:t xml:space="preserve">NAME 1 </w:t>
      </w:r>
      <w:r w:rsidR="00546A5A">
        <w:t>column (Column D).</w:t>
      </w:r>
    </w:p>
    <w:p w14:paraId="0DBAA488" w14:textId="296C0508" w:rsidR="00546A5A" w:rsidRDefault="00565139" w:rsidP="00546A5A">
      <w:pPr>
        <w:pStyle w:val="ListParagraph"/>
        <w:numPr>
          <w:ilvl w:val="1"/>
          <w:numId w:val="1"/>
        </w:numPr>
      </w:pPr>
      <w:r>
        <w:t xml:space="preserve">If you </w:t>
      </w:r>
      <w:r w:rsidR="00546A5A">
        <w:t>have a long name and need additional space</w:t>
      </w:r>
      <w:r w:rsidR="00590FCD">
        <w:t xml:space="preserve"> (typically only due to a lengthy Bank Trust </w:t>
      </w:r>
      <w:r w:rsidR="003E082C">
        <w:t>name</w:t>
      </w:r>
      <w:r w:rsidR="00590FCD">
        <w:t>)</w:t>
      </w:r>
      <w:r>
        <w:t xml:space="preserve">, you will </w:t>
      </w:r>
      <w:r w:rsidR="00546A5A">
        <w:t xml:space="preserve">then </w:t>
      </w:r>
      <w:r>
        <w:t xml:space="preserve">use the </w:t>
      </w:r>
      <w:r w:rsidRPr="00565139">
        <w:rPr>
          <w:b/>
          <w:bCs/>
        </w:rPr>
        <w:t>N</w:t>
      </w:r>
      <w:r w:rsidR="00546A5A">
        <w:rPr>
          <w:b/>
          <w:bCs/>
        </w:rPr>
        <w:t>AME</w:t>
      </w:r>
      <w:r w:rsidRPr="00565139">
        <w:rPr>
          <w:b/>
          <w:bCs/>
        </w:rPr>
        <w:t xml:space="preserve"> </w:t>
      </w:r>
      <w:r w:rsidR="00546A5A">
        <w:rPr>
          <w:b/>
          <w:bCs/>
        </w:rPr>
        <w:t>2</w:t>
      </w:r>
      <w:r>
        <w:t xml:space="preserve"> </w:t>
      </w:r>
      <w:r w:rsidR="00546A5A">
        <w:t>column (Column C)</w:t>
      </w:r>
      <w:r>
        <w:t>.</w:t>
      </w:r>
    </w:p>
    <w:p w14:paraId="16C08236" w14:textId="2DC1962F" w:rsidR="00565139" w:rsidRDefault="00546A5A" w:rsidP="00546A5A">
      <w:pPr>
        <w:pStyle w:val="ListParagraph"/>
        <w:numPr>
          <w:ilvl w:val="1"/>
          <w:numId w:val="1"/>
        </w:numPr>
      </w:pPr>
      <w:r>
        <w:t xml:space="preserve">If additional space is needed beyond that, then you will move to the </w:t>
      </w:r>
      <w:r>
        <w:rPr>
          <w:b/>
          <w:bCs/>
        </w:rPr>
        <w:t>NAME 3</w:t>
      </w:r>
      <w:r>
        <w:t xml:space="preserve"> column (Column B), and finally </w:t>
      </w:r>
      <w:r w:rsidRPr="00546A5A">
        <w:rPr>
          <w:b/>
          <w:bCs/>
        </w:rPr>
        <w:t>NAME 4</w:t>
      </w:r>
      <w:r>
        <w:rPr>
          <w:b/>
          <w:bCs/>
        </w:rPr>
        <w:t xml:space="preserve"> </w:t>
      </w:r>
      <w:r w:rsidRPr="00546A5A">
        <w:t>(Column A)</w:t>
      </w:r>
      <w:r>
        <w:t xml:space="preserve"> if you still need extra space.</w:t>
      </w:r>
    </w:p>
    <w:p w14:paraId="0D2C1B7A" w14:textId="3D587462" w:rsidR="00546A5A" w:rsidRDefault="00546A5A" w:rsidP="00546A5A">
      <w:pPr>
        <w:pStyle w:val="ListParagraph"/>
        <w:numPr>
          <w:ilvl w:val="2"/>
          <w:numId w:val="1"/>
        </w:numPr>
      </w:pPr>
      <w:r w:rsidRPr="00A3070D">
        <w:t>All Name columns</w:t>
      </w:r>
      <w:r>
        <w:t xml:space="preserve"> have a </w:t>
      </w:r>
      <w:r w:rsidRPr="00A3070D">
        <w:t>character limit of 45</w:t>
      </w:r>
      <w:r>
        <w:t xml:space="preserve"> (</w:t>
      </w:r>
      <w:r w:rsidR="00494446">
        <w:t>includes spaces).</w:t>
      </w:r>
    </w:p>
    <w:p w14:paraId="61353166" w14:textId="435AF036" w:rsidR="00546A5A" w:rsidRDefault="00546A5A" w:rsidP="00546A5A">
      <w:pPr>
        <w:pStyle w:val="ListParagraph"/>
        <w:numPr>
          <w:ilvl w:val="2"/>
          <w:numId w:val="1"/>
        </w:numPr>
      </w:pPr>
      <w:r>
        <w:t>All Name columns do NOT allow commas to be used.</w:t>
      </w:r>
    </w:p>
    <w:p w14:paraId="12BE2CC6" w14:textId="0F47AEB7" w:rsidR="00546A5A" w:rsidRDefault="00546A5A" w:rsidP="00546A5A">
      <w:pPr>
        <w:pStyle w:val="ListParagraph"/>
        <w:numPr>
          <w:ilvl w:val="2"/>
          <w:numId w:val="1"/>
        </w:numPr>
      </w:pPr>
      <w:r>
        <w:t>Name 2 cannot be used unless you have already used Name 1.</w:t>
      </w:r>
    </w:p>
    <w:p w14:paraId="4C065C79" w14:textId="272B4B93" w:rsidR="00546A5A" w:rsidRDefault="00546A5A" w:rsidP="00546A5A">
      <w:pPr>
        <w:pStyle w:val="ListParagraph"/>
        <w:numPr>
          <w:ilvl w:val="2"/>
          <w:numId w:val="1"/>
        </w:numPr>
      </w:pPr>
      <w:r>
        <w:t>Name 3 cannot be used unless you have already used Name 1 and 2.</w:t>
      </w:r>
    </w:p>
    <w:p w14:paraId="42FF02CB" w14:textId="3369F418" w:rsidR="00546A5A" w:rsidRDefault="00546A5A" w:rsidP="00546A5A">
      <w:pPr>
        <w:pStyle w:val="ListParagraph"/>
        <w:numPr>
          <w:ilvl w:val="2"/>
          <w:numId w:val="1"/>
        </w:numPr>
      </w:pPr>
      <w:r>
        <w:t>Name 4 cannot be used unless you have already used Name 1, 2, and 3.</w:t>
      </w:r>
    </w:p>
    <w:p w14:paraId="322C940D" w14:textId="68076486" w:rsidR="00546A5A" w:rsidRDefault="00565139" w:rsidP="00565139">
      <w:pPr>
        <w:pStyle w:val="ListParagraph"/>
        <w:numPr>
          <w:ilvl w:val="0"/>
          <w:numId w:val="1"/>
        </w:numPr>
      </w:pPr>
      <w:r>
        <w:t xml:space="preserve">For </w:t>
      </w:r>
      <w:r w:rsidR="00546A5A">
        <w:t>the recipient</w:t>
      </w:r>
      <w:r>
        <w:t xml:space="preserve"> address</w:t>
      </w:r>
      <w:r w:rsidR="00590FCD">
        <w:t xml:space="preserve"> information</w:t>
      </w:r>
      <w:r w:rsidR="00546A5A">
        <w:t>,</w:t>
      </w:r>
      <w:r>
        <w:t xml:space="preserve"> you will begin using </w:t>
      </w:r>
      <w:r w:rsidR="00546A5A" w:rsidRPr="00546A5A">
        <w:rPr>
          <w:b/>
          <w:bCs/>
        </w:rPr>
        <w:t>ADDRESS LINE 1</w:t>
      </w:r>
      <w:r w:rsidR="00546A5A">
        <w:t xml:space="preserve"> (Column E).</w:t>
      </w:r>
    </w:p>
    <w:p w14:paraId="451EB1D7" w14:textId="4521BD59" w:rsidR="00565139" w:rsidRDefault="00546A5A" w:rsidP="00546A5A">
      <w:pPr>
        <w:pStyle w:val="ListParagraph"/>
        <w:numPr>
          <w:ilvl w:val="1"/>
          <w:numId w:val="1"/>
        </w:numPr>
      </w:pPr>
      <w:r>
        <w:t>If you have additional address information such as Suite, Apartment, Block,</w:t>
      </w:r>
      <w:r w:rsidR="00A3070D">
        <w:t xml:space="preserve"> or</w:t>
      </w:r>
      <w:r>
        <w:t xml:space="preserve"> Building information, etc. then you may enter that in </w:t>
      </w:r>
      <w:r w:rsidRPr="00546A5A">
        <w:rPr>
          <w:b/>
          <w:bCs/>
        </w:rPr>
        <w:t>ADDRESS LINE 2</w:t>
      </w:r>
      <w:r>
        <w:rPr>
          <w:b/>
          <w:bCs/>
        </w:rPr>
        <w:t xml:space="preserve"> </w:t>
      </w:r>
      <w:r>
        <w:t>(Column F</w:t>
      </w:r>
      <w:r w:rsidR="00A3070D">
        <w:t>) if</w:t>
      </w:r>
      <w:r>
        <w:t xml:space="preserve"> you choose to.</w:t>
      </w:r>
    </w:p>
    <w:p w14:paraId="46C00D8E" w14:textId="07CE507B" w:rsidR="00546A5A" w:rsidRDefault="00546A5A" w:rsidP="00546A5A">
      <w:pPr>
        <w:pStyle w:val="ListParagraph"/>
        <w:numPr>
          <w:ilvl w:val="1"/>
          <w:numId w:val="1"/>
        </w:numPr>
      </w:pPr>
      <w:r>
        <w:t xml:space="preserve">Unlike the Name columns, there is not a required order for the Address, however, you should start with </w:t>
      </w:r>
      <w:r>
        <w:rPr>
          <w:b/>
          <w:bCs/>
        </w:rPr>
        <w:t>ADDRESS LINE 1</w:t>
      </w:r>
      <w:r>
        <w:t xml:space="preserve"> (Column E).</w:t>
      </w:r>
    </w:p>
    <w:p w14:paraId="10F23097" w14:textId="3940BA68" w:rsidR="00546A5A" w:rsidRDefault="00546A5A" w:rsidP="00546A5A">
      <w:pPr>
        <w:pStyle w:val="ListParagraph"/>
        <w:numPr>
          <w:ilvl w:val="2"/>
          <w:numId w:val="1"/>
        </w:numPr>
      </w:pPr>
      <w:r w:rsidRPr="00A3070D">
        <w:t>Both Address</w:t>
      </w:r>
      <w:r>
        <w:t xml:space="preserve"> columns</w:t>
      </w:r>
      <w:r w:rsidR="00494446">
        <w:t xml:space="preserve"> have a </w:t>
      </w:r>
      <w:r w:rsidR="00494446" w:rsidRPr="00A3070D">
        <w:t>character limit of 40</w:t>
      </w:r>
      <w:r w:rsidR="00494446">
        <w:t xml:space="preserve"> (includes spaces).</w:t>
      </w:r>
    </w:p>
    <w:p w14:paraId="033BFEED" w14:textId="54D904A4" w:rsidR="00494446" w:rsidRDefault="00494446" w:rsidP="00546A5A">
      <w:pPr>
        <w:pStyle w:val="ListParagraph"/>
        <w:numPr>
          <w:ilvl w:val="2"/>
          <w:numId w:val="1"/>
        </w:numPr>
      </w:pPr>
      <w:r>
        <w:t>Both Address columns do NOT allow commas to be used.</w:t>
      </w:r>
    </w:p>
    <w:p w14:paraId="74A75740" w14:textId="62720CE6" w:rsidR="000C276B" w:rsidRDefault="00494446" w:rsidP="00565139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  <w:bCs/>
        </w:rPr>
        <w:t>CITY</w:t>
      </w:r>
      <w:r>
        <w:t xml:space="preserve"> column (Column G) has a character limit of 40 (including spaces) and does NOT allow commas to be used.</w:t>
      </w:r>
    </w:p>
    <w:p w14:paraId="4630B9AF" w14:textId="00430D54" w:rsidR="00494446" w:rsidRDefault="00494446" w:rsidP="00494446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  <w:bCs/>
        </w:rPr>
        <w:t>STATE</w:t>
      </w:r>
      <w:r>
        <w:t xml:space="preserve"> column</w:t>
      </w:r>
      <w:r>
        <w:t xml:space="preserve"> (Column H)</w:t>
      </w:r>
      <w:r>
        <w:t xml:space="preserve"> has a character limit of 40 (including spaces) and does NOT allow commas to be used.</w:t>
      </w:r>
    </w:p>
    <w:p w14:paraId="2762FDAC" w14:textId="6568B02B" w:rsidR="00494446" w:rsidRDefault="00494446" w:rsidP="00494446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  <w:bCs/>
        </w:rPr>
        <w:t>ZIP</w:t>
      </w:r>
      <w:r>
        <w:t xml:space="preserve"> column has a character limit of </w:t>
      </w:r>
      <w:r>
        <w:t>1</w:t>
      </w:r>
      <w:r>
        <w:t>0 (including spaces) and does NOT allow commas to be used.</w:t>
      </w:r>
    </w:p>
    <w:p w14:paraId="02A2392D" w14:textId="77777777" w:rsidR="00494446" w:rsidRDefault="00494446" w:rsidP="00494446">
      <w:pPr>
        <w:pStyle w:val="ListParagraph"/>
        <w:numPr>
          <w:ilvl w:val="1"/>
          <w:numId w:val="1"/>
        </w:numPr>
      </w:pPr>
      <w:r>
        <w:t xml:space="preserve">You may enter the standard five-digit Zip Code: </w:t>
      </w:r>
    </w:p>
    <w:p w14:paraId="7C3B3B9B" w14:textId="6D321CC3" w:rsidR="00494446" w:rsidRDefault="00494446" w:rsidP="00494446">
      <w:pPr>
        <w:pStyle w:val="ListParagraph"/>
        <w:numPr>
          <w:ilvl w:val="2"/>
          <w:numId w:val="1"/>
        </w:numPr>
      </w:pPr>
      <w:r w:rsidRPr="008454CA">
        <w:t>Example:</w:t>
      </w:r>
      <w:r>
        <w:t xml:space="preserve"> 12345</w:t>
      </w:r>
    </w:p>
    <w:p w14:paraId="314814E3" w14:textId="7653F73E" w:rsidR="00494446" w:rsidRDefault="00494446" w:rsidP="00494446">
      <w:pPr>
        <w:pStyle w:val="ListParagraph"/>
        <w:numPr>
          <w:ilvl w:val="1"/>
          <w:numId w:val="1"/>
        </w:numPr>
      </w:pPr>
      <w:r>
        <w:t xml:space="preserve">You may also enter the hyphenated Zip plus local code format: </w:t>
      </w:r>
    </w:p>
    <w:p w14:paraId="5861ED41" w14:textId="24782C4C" w:rsidR="00494446" w:rsidRDefault="00494446" w:rsidP="00494446">
      <w:pPr>
        <w:pStyle w:val="ListParagraph"/>
        <w:numPr>
          <w:ilvl w:val="2"/>
          <w:numId w:val="1"/>
        </w:numPr>
      </w:pPr>
      <w:r w:rsidRPr="008454CA">
        <w:t>Example:</w:t>
      </w:r>
      <w:r>
        <w:t xml:space="preserve"> 12345-6789</w:t>
      </w:r>
    </w:p>
    <w:p w14:paraId="50D8F9B9" w14:textId="3427C64E" w:rsidR="00494446" w:rsidRDefault="00494446" w:rsidP="00494446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  <w:bCs/>
        </w:rPr>
        <w:t>C</w:t>
      </w:r>
      <w:r>
        <w:rPr>
          <w:b/>
          <w:bCs/>
        </w:rPr>
        <w:t>OUNTRY</w:t>
      </w:r>
      <w:r>
        <w:t xml:space="preserve"> column has a character limit of </w:t>
      </w:r>
      <w:r>
        <w:t>25</w:t>
      </w:r>
      <w:r>
        <w:t xml:space="preserve"> (including spaces) and does NOT allow commas to be used.</w:t>
      </w:r>
    </w:p>
    <w:p w14:paraId="74EF6391" w14:textId="58256C6E" w:rsidR="00494446" w:rsidRDefault="00494446" w:rsidP="00494446">
      <w:pPr>
        <w:pStyle w:val="ListParagraph"/>
        <w:numPr>
          <w:ilvl w:val="1"/>
          <w:numId w:val="1"/>
        </w:numPr>
      </w:pPr>
      <w:r>
        <w:t>This field is optional if you have a US address.</w:t>
      </w:r>
    </w:p>
    <w:p w14:paraId="2EBD8A62" w14:textId="33D79711" w:rsidR="00494446" w:rsidRDefault="00494446" w:rsidP="00494446">
      <w:pPr>
        <w:pStyle w:val="ListParagraph"/>
        <w:numPr>
          <w:ilvl w:val="1"/>
          <w:numId w:val="1"/>
        </w:numPr>
      </w:pPr>
      <w:r>
        <w:t>The field is required for any International Countries or US Territories.</w:t>
      </w:r>
    </w:p>
    <w:p w14:paraId="6EDEC9D1" w14:textId="77777777" w:rsidR="00494446" w:rsidRDefault="00494446" w:rsidP="00494446">
      <w:pPr>
        <w:pStyle w:val="ListParagraph"/>
        <w:numPr>
          <w:ilvl w:val="1"/>
          <w:numId w:val="1"/>
        </w:numPr>
      </w:pPr>
      <w:r>
        <w:t xml:space="preserve">If you have a US Territory, the proper name must be used: </w:t>
      </w:r>
    </w:p>
    <w:p w14:paraId="70CB365F" w14:textId="30F3A7A1" w:rsidR="00494446" w:rsidRDefault="00494446" w:rsidP="00494446">
      <w:pPr>
        <w:pStyle w:val="ListParagraph"/>
        <w:numPr>
          <w:ilvl w:val="2"/>
          <w:numId w:val="1"/>
        </w:numPr>
      </w:pPr>
      <w:r w:rsidRPr="008454CA">
        <w:t>Example:</w:t>
      </w:r>
      <w:r>
        <w:t xml:space="preserve"> Guam, Puerto Rico, US Virgin Islands, etc.</w:t>
      </w:r>
    </w:p>
    <w:p w14:paraId="0E72906D" w14:textId="2175A039" w:rsidR="00BA2CBE" w:rsidRDefault="00BA2CBE" w:rsidP="00BA2CBE">
      <w:r>
        <w:t xml:space="preserve">The Columns on the Excel Sheet </w:t>
      </w:r>
      <w:r w:rsidR="003363BF">
        <w:t>have been color coded for easy reference:</w:t>
      </w:r>
    </w:p>
    <w:p w14:paraId="38906FB8" w14:textId="3696AC84" w:rsidR="003363BF" w:rsidRDefault="003363BF" w:rsidP="00B86CE1">
      <w:pPr>
        <w:pStyle w:val="ListParagraph"/>
        <w:numPr>
          <w:ilvl w:val="0"/>
          <w:numId w:val="11"/>
        </w:numPr>
      </w:pPr>
      <w:r>
        <w:t>GREEN – Required 100% of the time</w:t>
      </w:r>
    </w:p>
    <w:p w14:paraId="4D6518FF" w14:textId="0C10DF02" w:rsidR="003363BF" w:rsidRDefault="003363BF" w:rsidP="00B86CE1">
      <w:pPr>
        <w:pStyle w:val="ListParagraph"/>
        <w:numPr>
          <w:ilvl w:val="0"/>
          <w:numId w:val="11"/>
        </w:numPr>
      </w:pPr>
      <w:r>
        <w:t>YELLOW – Optional (with exception of Country, if International or US Territory, it is required).</w:t>
      </w:r>
    </w:p>
    <w:p w14:paraId="7E480346" w14:textId="6C246CAA" w:rsidR="003363BF" w:rsidRDefault="003363BF" w:rsidP="00B86CE1">
      <w:pPr>
        <w:pStyle w:val="ListParagraph"/>
        <w:numPr>
          <w:ilvl w:val="0"/>
          <w:numId w:val="11"/>
        </w:numPr>
      </w:pPr>
      <w:r>
        <w:t>ORANGE – overflow space for address information beyond the NAME 1 column.</w:t>
      </w:r>
    </w:p>
    <w:p w14:paraId="4C69A6AD" w14:textId="77777777" w:rsidR="00B86CE1" w:rsidRDefault="00B86CE1" w:rsidP="00B86CE1">
      <w:pPr>
        <w:pStyle w:val="ListParagraph"/>
      </w:pPr>
    </w:p>
    <w:p w14:paraId="4C2F7215" w14:textId="3A8033B4" w:rsidR="00284BC5" w:rsidRPr="00B86CE1" w:rsidRDefault="003363BF" w:rsidP="00284BC5">
      <w:pPr>
        <w:pStyle w:val="ListParagraph"/>
        <w:ind w:left="1440"/>
        <w:rPr>
          <w:b/>
          <w:bCs/>
          <w:sz w:val="24"/>
          <w:szCs w:val="24"/>
        </w:rPr>
      </w:pPr>
      <w:r w:rsidRPr="00B86CE1">
        <w:rPr>
          <w:b/>
          <w:bCs/>
          <w:sz w:val="24"/>
          <w:szCs w:val="24"/>
        </w:rPr>
        <w:t>-IMPORTANT FILE INFORMATION ON THE NEXT PAGE-</w:t>
      </w:r>
    </w:p>
    <w:p w14:paraId="634C47F2" w14:textId="2ED182CD" w:rsidR="00284BC5" w:rsidRPr="00A3070D" w:rsidRDefault="00284BC5" w:rsidP="00284BC5">
      <w:pPr>
        <w:rPr>
          <w:b/>
          <w:bCs/>
        </w:rPr>
      </w:pPr>
      <w:r w:rsidRPr="00A3070D">
        <w:rPr>
          <w:b/>
          <w:bCs/>
        </w:rPr>
        <w:lastRenderedPageBreak/>
        <w:t>Please read this page carefully</w:t>
      </w:r>
      <w:r w:rsidR="008454CA" w:rsidRPr="00A3070D">
        <w:rPr>
          <w:b/>
          <w:bCs/>
        </w:rPr>
        <w:t>. I</w:t>
      </w:r>
      <w:r w:rsidRPr="00A3070D">
        <w:rPr>
          <w:b/>
          <w:bCs/>
        </w:rPr>
        <w:t xml:space="preserve">t contains Important information </w:t>
      </w:r>
      <w:r w:rsidR="008454CA" w:rsidRPr="00A3070D">
        <w:rPr>
          <w:b/>
          <w:bCs/>
        </w:rPr>
        <w:t>on creating and</w:t>
      </w:r>
      <w:r w:rsidRPr="00A3070D">
        <w:rPr>
          <w:b/>
          <w:bCs/>
        </w:rPr>
        <w:t xml:space="preserve"> saving </w:t>
      </w:r>
      <w:r w:rsidR="008454CA" w:rsidRPr="00A3070D">
        <w:rPr>
          <w:b/>
          <w:bCs/>
        </w:rPr>
        <w:t xml:space="preserve">a </w:t>
      </w:r>
      <w:r w:rsidRPr="00A3070D">
        <w:rPr>
          <w:b/>
          <w:bCs/>
        </w:rPr>
        <w:t>service list</w:t>
      </w:r>
      <w:r w:rsidR="008454CA" w:rsidRPr="00A3070D">
        <w:rPr>
          <w:b/>
          <w:bCs/>
        </w:rPr>
        <w:t>.</w:t>
      </w:r>
    </w:p>
    <w:p w14:paraId="0248C605" w14:textId="10606E43" w:rsidR="00875CF5" w:rsidRDefault="00875CF5" w:rsidP="00875CF5">
      <w:r>
        <w:t>The Notice of Application Service List file is provided in the RRC Forms Library as an XLSX file</w:t>
      </w:r>
      <w:r w:rsidR="007817B2">
        <w:t xml:space="preserve"> (Excel</w:t>
      </w:r>
      <w:r w:rsidR="00B86CE1">
        <w:t>) and</w:t>
      </w:r>
      <w:r>
        <w:t xml:space="preserve"> is protected </w:t>
      </w:r>
      <w:r w:rsidR="00B86CE1">
        <w:t xml:space="preserve">by </w:t>
      </w:r>
      <w:r>
        <w:t>data validations (described on the previous page) to ensure that your service list meets the format requirements needed by the Xerox Central Print Team.</w:t>
      </w:r>
    </w:p>
    <w:p w14:paraId="06B7E541" w14:textId="78C5FCC2" w:rsidR="008454CA" w:rsidRDefault="00875CF5" w:rsidP="008454CA">
      <w:pPr>
        <w:pStyle w:val="ListParagraph"/>
        <w:numPr>
          <w:ilvl w:val="0"/>
          <w:numId w:val="8"/>
        </w:numPr>
      </w:pPr>
      <w:r>
        <w:t xml:space="preserve">The Name fields are placed in the specific order you see on the Excel sheet due to how the Xerox system reads the Name </w:t>
      </w:r>
      <w:proofErr w:type="gramStart"/>
      <w:r>
        <w:t>fields</w:t>
      </w:r>
      <w:r w:rsidR="008454CA">
        <w:t>, and</w:t>
      </w:r>
      <w:proofErr w:type="gramEnd"/>
      <w:r w:rsidR="008454CA">
        <w:t xml:space="preserve"> should be followed</w:t>
      </w:r>
      <w:r w:rsidR="00B86CE1">
        <w:t xml:space="preserve"> as directed.</w:t>
      </w:r>
    </w:p>
    <w:p w14:paraId="65525355" w14:textId="3C309F45" w:rsidR="00875CF5" w:rsidRDefault="008454CA" w:rsidP="00284BC5">
      <w:pPr>
        <w:pStyle w:val="ListParagraph"/>
        <w:numPr>
          <w:ilvl w:val="0"/>
          <w:numId w:val="8"/>
        </w:numPr>
      </w:pPr>
      <w:r w:rsidRPr="008454CA">
        <w:rPr>
          <w:b/>
          <w:bCs/>
        </w:rPr>
        <w:t xml:space="preserve">DO NOT COPY/PASTE information into the Excel sheet unless you are 100% sure that the information meets the requirements for </w:t>
      </w:r>
      <w:r w:rsidR="00B86CE1">
        <w:rPr>
          <w:b/>
          <w:bCs/>
        </w:rPr>
        <w:t>each</w:t>
      </w:r>
      <w:r w:rsidRPr="008454CA">
        <w:rPr>
          <w:b/>
          <w:bCs/>
        </w:rPr>
        <w:t xml:space="preserve"> field</w:t>
      </w:r>
      <w:r w:rsidR="00B86CE1">
        <w:rPr>
          <w:b/>
          <w:bCs/>
        </w:rPr>
        <w:t>,</w:t>
      </w:r>
      <w:r>
        <w:rPr>
          <w:b/>
          <w:bCs/>
        </w:rPr>
        <w:t xml:space="preserve"> because it will bypass the data validations.</w:t>
      </w:r>
    </w:p>
    <w:p w14:paraId="048D282E" w14:textId="64FED199" w:rsidR="00284BC5" w:rsidRPr="008454CA" w:rsidRDefault="00284BC5" w:rsidP="00284BC5">
      <w:pPr>
        <w:rPr>
          <w:b/>
          <w:bCs/>
        </w:rPr>
      </w:pPr>
      <w:r w:rsidRPr="008454CA">
        <w:rPr>
          <w:b/>
          <w:bCs/>
        </w:rPr>
        <w:t xml:space="preserve">**Failure to follow </w:t>
      </w:r>
      <w:r w:rsidR="00875CF5" w:rsidRPr="008454CA">
        <w:rPr>
          <w:b/>
          <w:bCs/>
        </w:rPr>
        <w:t>the instructions and</w:t>
      </w:r>
      <w:r w:rsidR="00B86CE1">
        <w:rPr>
          <w:b/>
          <w:bCs/>
        </w:rPr>
        <w:t xml:space="preserve"> best</w:t>
      </w:r>
      <w:r w:rsidR="00875CF5" w:rsidRPr="008454CA">
        <w:rPr>
          <w:b/>
          <w:bCs/>
        </w:rPr>
        <w:t xml:space="preserve"> practices</w:t>
      </w:r>
      <w:r w:rsidRPr="008454CA">
        <w:rPr>
          <w:b/>
          <w:bCs/>
        </w:rPr>
        <w:t xml:space="preserve"> </w:t>
      </w:r>
      <w:r w:rsidR="00B86CE1">
        <w:rPr>
          <w:b/>
          <w:bCs/>
        </w:rPr>
        <w:t>discussed on this page will</w:t>
      </w:r>
      <w:r w:rsidRPr="008454CA">
        <w:rPr>
          <w:b/>
          <w:bCs/>
        </w:rPr>
        <w:t xml:space="preserve"> result in extended </w:t>
      </w:r>
      <w:r w:rsidR="00B86CE1">
        <w:rPr>
          <w:b/>
          <w:bCs/>
        </w:rPr>
        <w:t>approval</w:t>
      </w:r>
      <w:r w:rsidRPr="008454CA">
        <w:rPr>
          <w:b/>
          <w:bCs/>
        </w:rPr>
        <w:t xml:space="preserve"> time of your W-1 and could </w:t>
      </w:r>
      <w:r w:rsidR="00875CF5" w:rsidRPr="008454CA">
        <w:rPr>
          <w:b/>
          <w:bCs/>
        </w:rPr>
        <w:t xml:space="preserve">potentially </w:t>
      </w:r>
      <w:r w:rsidRPr="008454CA">
        <w:rPr>
          <w:b/>
          <w:bCs/>
        </w:rPr>
        <w:t>result in</w:t>
      </w:r>
      <w:r w:rsidR="008454CA" w:rsidRPr="008454CA">
        <w:rPr>
          <w:b/>
          <w:bCs/>
        </w:rPr>
        <w:t xml:space="preserve"> the following three consequential actions</w:t>
      </w:r>
      <w:r w:rsidRPr="008454CA">
        <w:rPr>
          <w:b/>
          <w:bCs/>
        </w:rPr>
        <w:t>:</w:t>
      </w:r>
    </w:p>
    <w:p w14:paraId="71F9409F" w14:textId="4FFF1103" w:rsidR="00284BC5" w:rsidRDefault="00284BC5" w:rsidP="00284BC5">
      <w:pPr>
        <w:pStyle w:val="ListParagraph"/>
        <w:numPr>
          <w:ilvl w:val="0"/>
          <w:numId w:val="6"/>
        </w:numPr>
      </w:pPr>
      <w:r>
        <w:t>The need for you to rebuild your service list and provide it to us again.</w:t>
      </w:r>
    </w:p>
    <w:p w14:paraId="073C77D6" w14:textId="444F131B" w:rsidR="00284BC5" w:rsidRDefault="00284BC5" w:rsidP="00284BC5">
      <w:pPr>
        <w:pStyle w:val="ListParagraph"/>
        <w:numPr>
          <w:ilvl w:val="0"/>
          <w:numId w:val="6"/>
        </w:numPr>
      </w:pPr>
      <w:r>
        <w:t xml:space="preserve">The need for an additional notification to be mailed out if you filled out the address format incorrectly, </w:t>
      </w:r>
      <w:r w:rsidR="00F4391A">
        <w:t>REGARDLESS OF</w:t>
      </w:r>
      <w:r>
        <w:t xml:space="preserve"> pu</w:t>
      </w:r>
      <w:r w:rsidR="007E295C">
        <w:t xml:space="preserve">blication </w:t>
      </w:r>
      <w:r w:rsidR="00F4391A">
        <w:t>being</w:t>
      </w:r>
      <w:r w:rsidR="007E295C">
        <w:t xml:space="preserve"> requested.</w:t>
      </w:r>
      <w:r w:rsidR="007F7FBB">
        <w:t xml:space="preserve"> (</w:t>
      </w:r>
      <w:proofErr w:type="gramStart"/>
      <w:r w:rsidR="007F7FBB">
        <w:t>this</w:t>
      </w:r>
      <w:proofErr w:type="gramEnd"/>
      <w:r w:rsidR="007F7FBB">
        <w:t xml:space="preserve"> does NOT include a standard returned envelope. This only pertains to you providing the address info in the wrong format).</w:t>
      </w:r>
    </w:p>
    <w:p w14:paraId="16E30E15" w14:textId="6D888238" w:rsidR="000C5C3A" w:rsidRDefault="007E295C" w:rsidP="000C5C3A">
      <w:pPr>
        <w:pStyle w:val="ListParagraph"/>
        <w:numPr>
          <w:ilvl w:val="0"/>
          <w:numId w:val="6"/>
        </w:numPr>
      </w:pPr>
      <w:r>
        <w:t xml:space="preserve">The need for your W-1 to be </w:t>
      </w:r>
      <w:r w:rsidR="008454CA">
        <w:t xml:space="preserve">completely </w:t>
      </w:r>
      <w:r>
        <w:t>withdrawn and re-filed.</w:t>
      </w:r>
    </w:p>
    <w:p w14:paraId="11195BFA" w14:textId="4C1A503F" w:rsidR="000C5C3A" w:rsidRPr="00B86CE1" w:rsidRDefault="007817B2" w:rsidP="000C5C3A">
      <w:pPr>
        <w:rPr>
          <w:b/>
          <w:bCs/>
        </w:rPr>
      </w:pPr>
      <w:r w:rsidRPr="00B86CE1">
        <w:rPr>
          <w:b/>
          <w:bCs/>
        </w:rPr>
        <w:t>The following are best practices to ensure that your service list meets the required format.</w:t>
      </w:r>
    </w:p>
    <w:p w14:paraId="1CC528E2" w14:textId="7D3C5E4F" w:rsidR="000C5C3A" w:rsidRDefault="000C5C3A" w:rsidP="000C5C3A">
      <w:pPr>
        <w:pStyle w:val="ListParagraph"/>
        <w:numPr>
          <w:ilvl w:val="0"/>
          <w:numId w:val="7"/>
        </w:numPr>
      </w:pPr>
      <w:r>
        <w:t xml:space="preserve">Use the </w:t>
      </w:r>
      <w:r w:rsidRPr="00B86CE1">
        <w:rPr>
          <w:b/>
          <w:bCs/>
        </w:rPr>
        <w:t>CREATE SERVICE</w:t>
      </w:r>
      <w:r w:rsidR="00B86CE1" w:rsidRPr="00B86CE1">
        <w:rPr>
          <w:b/>
          <w:bCs/>
        </w:rPr>
        <w:t xml:space="preserve"> LIST</w:t>
      </w:r>
      <w:r>
        <w:t xml:space="preserve"> utility built </w:t>
      </w:r>
      <w:r w:rsidR="00F4391A">
        <w:t>into</w:t>
      </w:r>
      <w:r>
        <w:t xml:space="preserve"> the attachment</w:t>
      </w:r>
      <w:r w:rsidR="00AB1AF8">
        <w:t>s</w:t>
      </w:r>
      <w:r>
        <w:t xml:space="preserve"> tab of the W-1.</w:t>
      </w:r>
    </w:p>
    <w:p w14:paraId="70A334D3" w14:textId="28F892DC" w:rsidR="000C5C3A" w:rsidRDefault="000C5C3A" w:rsidP="000C5C3A">
      <w:pPr>
        <w:pStyle w:val="ListParagraph"/>
        <w:numPr>
          <w:ilvl w:val="1"/>
          <w:numId w:val="7"/>
        </w:numPr>
      </w:pPr>
      <w:r>
        <w:t>This utility will be updated so that it matches the fields on the Excel form</w:t>
      </w:r>
      <w:r w:rsidR="008454CA">
        <w:t>.</w:t>
      </w:r>
    </w:p>
    <w:p w14:paraId="3E345FAC" w14:textId="25A4742E" w:rsidR="000C5C3A" w:rsidRDefault="000C5C3A" w:rsidP="000C5C3A">
      <w:pPr>
        <w:pStyle w:val="ListParagraph"/>
        <w:numPr>
          <w:ilvl w:val="0"/>
          <w:numId w:val="7"/>
        </w:numPr>
      </w:pPr>
      <w:r>
        <w:t>If you prefer to use the Excel sheet:</w:t>
      </w:r>
    </w:p>
    <w:p w14:paraId="50A80317" w14:textId="4E02C864" w:rsidR="000C5C3A" w:rsidRDefault="000C5C3A" w:rsidP="000C5C3A">
      <w:pPr>
        <w:pStyle w:val="ListParagraph"/>
        <w:numPr>
          <w:ilvl w:val="1"/>
          <w:numId w:val="7"/>
        </w:numPr>
      </w:pPr>
      <w:r>
        <w:t>Download it from the Forms Library</w:t>
      </w:r>
      <w:r w:rsidR="00AB1AF8">
        <w:t xml:space="preserve"> and follow the procedures detailed on page 1.</w:t>
      </w:r>
    </w:p>
    <w:p w14:paraId="6DC9E07B" w14:textId="65C77CFC" w:rsidR="000C5C3A" w:rsidRDefault="000C5C3A" w:rsidP="000C5C3A">
      <w:pPr>
        <w:pStyle w:val="ListParagraph"/>
        <w:numPr>
          <w:ilvl w:val="1"/>
          <w:numId w:val="7"/>
        </w:numPr>
      </w:pPr>
      <w:r>
        <w:t>When you open it, click ENABLE EDITING at the top</w:t>
      </w:r>
    </w:p>
    <w:p w14:paraId="3112BE5E" w14:textId="78383D71" w:rsidR="000C5C3A" w:rsidRDefault="000C5C3A" w:rsidP="000C5C3A">
      <w:pPr>
        <w:pStyle w:val="ListParagraph"/>
        <w:numPr>
          <w:ilvl w:val="2"/>
          <w:numId w:val="7"/>
        </w:numPr>
      </w:pPr>
      <w:r>
        <w:t xml:space="preserve">The form is </w:t>
      </w:r>
      <w:r w:rsidR="00F4391A">
        <w:t>locked,</w:t>
      </w:r>
      <w:r>
        <w:t xml:space="preserve"> and you will only be allowed to enter information.</w:t>
      </w:r>
    </w:p>
    <w:p w14:paraId="5A6EE35D" w14:textId="0A22AF2B" w:rsidR="000C5C3A" w:rsidRDefault="000C5C3A" w:rsidP="000C5C3A">
      <w:pPr>
        <w:pStyle w:val="ListParagraph"/>
        <w:numPr>
          <w:ilvl w:val="2"/>
          <w:numId w:val="7"/>
        </w:numPr>
      </w:pPr>
      <w:r>
        <w:t>Tooltips and error messages have been built in to guide you</w:t>
      </w:r>
    </w:p>
    <w:p w14:paraId="6FA6CDC0" w14:textId="7B9D7CE6" w:rsidR="00B73B34" w:rsidRPr="004D4A2F" w:rsidRDefault="008454CA" w:rsidP="00B73B34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 xml:space="preserve">As mentioned earlier, </w:t>
      </w:r>
      <w:r w:rsidR="00B73B34" w:rsidRPr="004D4A2F">
        <w:rPr>
          <w:b/>
          <w:bCs/>
        </w:rPr>
        <w:t xml:space="preserve">DO NOT COPY/PASTE information into the Excel sheet unless you are 100% sure that the information meets the requirements for </w:t>
      </w:r>
      <w:r w:rsidR="00B86CE1">
        <w:rPr>
          <w:b/>
          <w:bCs/>
        </w:rPr>
        <w:t>each</w:t>
      </w:r>
      <w:r w:rsidR="00B73B34" w:rsidRPr="004D4A2F">
        <w:rPr>
          <w:b/>
          <w:bCs/>
        </w:rPr>
        <w:t xml:space="preserve"> field.</w:t>
      </w:r>
    </w:p>
    <w:p w14:paraId="06762967" w14:textId="763EB47F" w:rsidR="00B73B34" w:rsidRDefault="00B73B34" w:rsidP="00B73B34">
      <w:pPr>
        <w:pStyle w:val="ListParagraph"/>
        <w:numPr>
          <w:ilvl w:val="2"/>
          <w:numId w:val="7"/>
        </w:numPr>
      </w:pPr>
      <w:r>
        <w:t>COPY/PASTE actions will bypass the data validation and can potentially open you up to the three potential consequences listed above if the information does not match the format.</w:t>
      </w:r>
    </w:p>
    <w:p w14:paraId="79B804DB" w14:textId="51036827" w:rsidR="000C5C3A" w:rsidRDefault="000C5C3A" w:rsidP="000C5C3A">
      <w:pPr>
        <w:pStyle w:val="ListParagraph"/>
        <w:numPr>
          <w:ilvl w:val="1"/>
          <w:numId w:val="7"/>
        </w:numPr>
      </w:pPr>
      <w:r>
        <w:t>When you are done entering all offset address information</w:t>
      </w:r>
    </w:p>
    <w:p w14:paraId="0ABF8360" w14:textId="04B8215D" w:rsidR="000C5C3A" w:rsidRDefault="000C5C3A" w:rsidP="000C5C3A">
      <w:pPr>
        <w:pStyle w:val="ListParagraph"/>
        <w:numPr>
          <w:ilvl w:val="2"/>
          <w:numId w:val="7"/>
        </w:numPr>
      </w:pPr>
      <w:r>
        <w:t>SAVE THE FILE AS A .CSV format</w:t>
      </w:r>
    </w:p>
    <w:p w14:paraId="26E4916D" w14:textId="1B78EFA7" w:rsidR="000C5C3A" w:rsidRDefault="000C5C3A" w:rsidP="000C5C3A">
      <w:pPr>
        <w:pStyle w:val="ListParagraph"/>
        <w:numPr>
          <w:ilvl w:val="3"/>
          <w:numId w:val="7"/>
        </w:numPr>
      </w:pPr>
      <w:r>
        <w:t>DO NOT save it out as an xlsx.</w:t>
      </w:r>
    </w:p>
    <w:p w14:paraId="098EA772" w14:textId="52BB4411" w:rsidR="000C5C3A" w:rsidRDefault="000C5C3A" w:rsidP="000C5C3A">
      <w:pPr>
        <w:pStyle w:val="ListParagraph"/>
        <w:numPr>
          <w:ilvl w:val="3"/>
          <w:numId w:val="7"/>
        </w:numPr>
      </w:pPr>
      <w:r>
        <w:t>The online system will only accept .csv format attachments.</w:t>
      </w:r>
    </w:p>
    <w:p w14:paraId="752F1837" w14:textId="149CE005" w:rsidR="000C5C3A" w:rsidRDefault="000C5C3A" w:rsidP="000C5C3A">
      <w:pPr>
        <w:pStyle w:val="ListParagraph"/>
        <w:numPr>
          <w:ilvl w:val="3"/>
          <w:numId w:val="7"/>
        </w:numPr>
      </w:pPr>
      <w:r>
        <w:t xml:space="preserve">Using the provided Excel form and then saving it out as a .CSV will ensure that your service list meets the required </w:t>
      </w:r>
      <w:r w:rsidR="00F4391A">
        <w:t>format,</w:t>
      </w:r>
      <w:r>
        <w:t xml:space="preserve"> and you will not be subject to any of the three potential consequences listed above.</w:t>
      </w:r>
    </w:p>
    <w:p w14:paraId="6CD37D1C" w14:textId="4B3DF27B" w:rsidR="000C5C3A" w:rsidRDefault="00F4391A" w:rsidP="000C5C3A">
      <w:pPr>
        <w:pStyle w:val="ListParagraph"/>
        <w:numPr>
          <w:ilvl w:val="2"/>
          <w:numId w:val="7"/>
        </w:numPr>
      </w:pPr>
      <w:r>
        <w:t>IMPORTANT:</w:t>
      </w:r>
      <w:r w:rsidR="000C5C3A">
        <w:t xml:space="preserve"> Once you have saved the output as .CSV, </w:t>
      </w:r>
      <w:r w:rsidR="000C5C3A" w:rsidRPr="002B5D0C">
        <w:rPr>
          <w:b/>
          <w:bCs/>
        </w:rPr>
        <w:t>DO NOT EDIT IT</w:t>
      </w:r>
      <w:r w:rsidR="000C5C3A">
        <w:t>.</w:t>
      </w:r>
    </w:p>
    <w:p w14:paraId="5D829B68" w14:textId="46D9C80A" w:rsidR="008454CA" w:rsidRDefault="000C5C3A" w:rsidP="002B5D0C">
      <w:pPr>
        <w:pStyle w:val="ListParagraph"/>
        <w:numPr>
          <w:ilvl w:val="3"/>
          <w:numId w:val="7"/>
        </w:numPr>
      </w:pPr>
      <w:r>
        <w:t xml:space="preserve">If you edit any information on the saved .csv file, </w:t>
      </w:r>
      <w:r w:rsidR="002B5D0C">
        <w:t>it can violate the formatting</w:t>
      </w:r>
      <w:r w:rsidR="00F4391A">
        <w:t xml:space="preserve"> rules</w:t>
      </w:r>
      <w:r w:rsidR="002B5D0C">
        <w:t xml:space="preserve"> </w:t>
      </w:r>
      <w:r>
        <w:t xml:space="preserve">and </w:t>
      </w:r>
      <w:r w:rsidR="008454CA">
        <w:t>cause</w:t>
      </w:r>
      <w:r>
        <w:t xml:space="preserve"> issues with the printing process at Xerox</w:t>
      </w:r>
      <w:r w:rsidR="00F4391A">
        <w:t>; t</w:t>
      </w:r>
      <w:r w:rsidR="002B5D0C">
        <w:t>his</w:t>
      </w:r>
      <w:r>
        <w:t xml:space="preserve"> </w:t>
      </w:r>
      <w:r w:rsidR="002B5D0C">
        <w:t>can</w:t>
      </w:r>
      <w:r>
        <w:t xml:space="preserve"> open yourself </w:t>
      </w:r>
      <w:r w:rsidR="002B5D0C">
        <w:t xml:space="preserve">up </w:t>
      </w:r>
      <w:r>
        <w:t>to the three potential consequences listed above.</w:t>
      </w:r>
    </w:p>
    <w:p w14:paraId="5B9FA81E" w14:textId="3A9E636D" w:rsidR="008454CA" w:rsidRDefault="008454CA" w:rsidP="007F7FBB">
      <w:pPr>
        <w:jc w:val="center"/>
      </w:pPr>
      <w:r>
        <w:t>A visual guide on how to SAVE AS or EXPORT your excel file to csv is provided on the next page.</w:t>
      </w:r>
    </w:p>
    <w:p w14:paraId="69592D2E" w14:textId="3BB2EE1D" w:rsidR="008454CA" w:rsidRPr="003F11A6" w:rsidRDefault="008454CA" w:rsidP="003F11A6">
      <w:pPr>
        <w:pStyle w:val="ListParagraph"/>
        <w:numPr>
          <w:ilvl w:val="0"/>
          <w:numId w:val="9"/>
        </w:numPr>
      </w:pPr>
      <w:r w:rsidRPr="003F11A6">
        <w:lastRenderedPageBreak/>
        <w:t xml:space="preserve">To </w:t>
      </w:r>
      <w:r w:rsidRPr="003F11A6">
        <w:rPr>
          <w:b/>
          <w:bCs/>
        </w:rPr>
        <w:t>SAVE AS</w:t>
      </w:r>
      <w:r w:rsidRPr="003F11A6">
        <w:t xml:space="preserve"> into a .csv format, follow these steps:</w:t>
      </w:r>
    </w:p>
    <w:p w14:paraId="7F5AF995" w14:textId="3108F80E" w:rsidR="008454CA" w:rsidRDefault="008641F8" w:rsidP="008454CA">
      <w:pPr>
        <w:pStyle w:val="ListParagraph"/>
        <w:numPr>
          <w:ilvl w:val="1"/>
          <w:numId w:val="9"/>
        </w:numPr>
      </w:pPr>
      <w:r>
        <w:t>After finishing your data entry in Excel, click the FILE menu in the upper left</w:t>
      </w:r>
    </w:p>
    <w:p w14:paraId="01023595" w14:textId="2A444BE6" w:rsidR="008641F8" w:rsidRDefault="008641F8" w:rsidP="008641F8">
      <w:pPr>
        <w:pStyle w:val="ListParagraph"/>
        <w:numPr>
          <w:ilvl w:val="2"/>
          <w:numId w:val="9"/>
        </w:numPr>
      </w:pPr>
      <w:r>
        <w:rPr>
          <w:noProof/>
        </w:rPr>
        <w:drawing>
          <wp:inline distT="0" distB="0" distL="0" distR="0" wp14:anchorId="08B1BF4A" wp14:editId="597D4B7E">
            <wp:extent cx="419100" cy="299357"/>
            <wp:effectExtent l="0" t="0" r="0" b="5715"/>
            <wp:docPr id="2" name="Picture 2" descr="Image of the File Menu option from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the File Menu option from Exce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12" cy="30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76B2" w14:textId="4FE57C69" w:rsidR="008641F8" w:rsidRDefault="008641F8" w:rsidP="008641F8">
      <w:pPr>
        <w:pStyle w:val="ListParagraph"/>
        <w:numPr>
          <w:ilvl w:val="1"/>
          <w:numId w:val="9"/>
        </w:numPr>
      </w:pPr>
      <w:r>
        <w:t>Next, click Save As</w:t>
      </w:r>
    </w:p>
    <w:p w14:paraId="31E2ADE6" w14:textId="15A2E6E9" w:rsidR="008641F8" w:rsidRDefault="008641F8" w:rsidP="008641F8">
      <w:pPr>
        <w:pStyle w:val="ListParagraph"/>
        <w:numPr>
          <w:ilvl w:val="2"/>
          <w:numId w:val="9"/>
        </w:numPr>
      </w:pPr>
      <w:r>
        <w:rPr>
          <w:noProof/>
        </w:rPr>
        <w:drawing>
          <wp:inline distT="0" distB="0" distL="0" distR="0" wp14:anchorId="3D4115C3" wp14:editId="20F742B9">
            <wp:extent cx="695325" cy="292352"/>
            <wp:effectExtent l="0" t="0" r="0" b="0"/>
            <wp:docPr id="3" name="Picture 3" descr="Image of the Save As option from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the Save As option from Excel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98" cy="29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2AA0" w14:textId="2B4E9623" w:rsidR="008641F8" w:rsidRDefault="008641F8" w:rsidP="008641F8">
      <w:pPr>
        <w:pStyle w:val="ListParagraph"/>
        <w:numPr>
          <w:ilvl w:val="1"/>
          <w:numId w:val="9"/>
        </w:numPr>
      </w:pPr>
      <w:r>
        <w:t>Find the File Type drop down menu and click it</w:t>
      </w:r>
    </w:p>
    <w:p w14:paraId="00E27A16" w14:textId="7A91B169" w:rsidR="008641F8" w:rsidRDefault="008641F8" w:rsidP="008641F8">
      <w:pPr>
        <w:pStyle w:val="ListParagraph"/>
        <w:numPr>
          <w:ilvl w:val="2"/>
          <w:numId w:val="9"/>
        </w:numPr>
      </w:pPr>
      <w:r>
        <w:rPr>
          <w:noProof/>
        </w:rPr>
        <w:drawing>
          <wp:inline distT="0" distB="0" distL="0" distR="0" wp14:anchorId="39FC1AD3" wp14:editId="66BE2E4F">
            <wp:extent cx="5287788" cy="288286"/>
            <wp:effectExtent l="0" t="0" r="0" b="0"/>
            <wp:docPr id="4" name="Picture 4" descr="Image of the File Type dropdown menu from the Save dialog within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of the File Type dropdown menu from the Save dialog within Excel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788" cy="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F4F7" w14:textId="4CAC56B7" w:rsidR="008641F8" w:rsidRDefault="008641F8" w:rsidP="008641F8">
      <w:pPr>
        <w:pStyle w:val="ListParagraph"/>
        <w:numPr>
          <w:ilvl w:val="1"/>
          <w:numId w:val="9"/>
        </w:numPr>
      </w:pPr>
      <w:r>
        <w:t xml:space="preserve">Find the </w:t>
      </w:r>
      <w:r w:rsidRPr="003F11A6">
        <w:rPr>
          <w:b/>
          <w:bCs/>
        </w:rPr>
        <w:t>CSV (Comma delimited) (*.csv)</w:t>
      </w:r>
      <w:r>
        <w:t xml:space="preserve"> file type option and select it.</w:t>
      </w:r>
    </w:p>
    <w:p w14:paraId="0A8795B5" w14:textId="3F7096AE" w:rsidR="008641F8" w:rsidRDefault="008641F8" w:rsidP="008641F8">
      <w:pPr>
        <w:pStyle w:val="ListParagraph"/>
        <w:numPr>
          <w:ilvl w:val="2"/>
          <w:numId w:val="9"/>
        </w:numPr>
      </w:pPr>
      <w:r>
        <w:t>Be sure that you select the exact file type shown in the below image</w:t>
      </w:r>
    </w:p>
    <w:p w14:paraId="5D51564B" w14:textId="64837299" w:rsidR="008641F8" w:rsidRDefault="003F11A6" w:rsidP="008641F8">
      <w:pPr>
        <w:pStyle w:val="ListParagraph"/>
        <w:numPr>
          <w:ilvl w:val="2"/>
          <w:numId w:val="9"/>
        </w:numPr>
      </w:pPr>
      <w:r>
        <w:rPr>
          <w:noProof/>
        </w:rPr>
        <w:drawing>
          <wp:inline distT="0" distB="0" distL="0" distR="0" wp14:anchorId="06FDFA15" wp14:editId="0960C6EF">
            <wp:extent cx="4873871" cy="211600"/>
            <wp:effectExtent l="0" t="0" r="3175" b="0"/>
            <wp:docPr id="5" name="Picture 5" descr="Image of the CSV File Type option from the dropdown menu within the Save dialog of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of the CSV File Type option from the dropdown menu within the Save dialog of Excel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871" cy="2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03D30" w14:textId="65BBFFBE" w:rsidR="003F11A6" w:rsidRDefault="003F11A6" w:rsidP="003F11A6">
      <w:pPr>
        <w:pStyle w:val="ListParagraph"/>
        <w:numPr>
          <w:ilvl w:val="1"/>
          <w:numId w:val="9"/>
        </w:numPr>
      </w:pPr>
      <w:r>
        <w:t>Finally, name your file and save it.</w:t>
      </w:r>
    </w:p>
    <w:p w14:paraId="345777FE" w14:textId="1AA32C29" w:rsidR="003F11A6" w:rsidRDefault="003F11A6" w:rsidP="003F11A6">
      <w:pPr>
        <w:pStyle w:val="ListParagraph"/>
        <w:numPr>
          <w:ilvl w:val="1"/>
          <w:numId w:val="9"/>
        </w:numPr>
      </w:pPr>
      <w:r>
        <w:t>You will now use your saved .csv file to attach to the W-1 application as SERVICE LIST</w:t>
      </w:r>
    </w:p>
    <w:p w14:paraId="00E1CF0E" w14:textId="77777777" w:rsidR="003F11A6" w:rsidRDefault="003F11A6" w:rsidP="003F11A6">
      <w:pPr>
        <w:pStyle w:val="ListParagraph"/>
        <w:ind w:left="1440"/>
      </w:pPr>
    </w:p>
    <w:p w14:paraId="63AA5D5E" w14:textId="71D0FB5D" w:rsidR="003F11A6" w:rsidRDefault="003F11A6" w:rsidP="003F11A6">
      <w:pPr>
        <w:pStyle w:val="ListParagraph"/>
        <w:numPr>
          <w:ilvl w:val="0"/>
          <w:numId w:val="9"/>
        </w:numPr>
      </w:pPr>
      <w:r>
        <w:t xml:space="preserve">To </w:t>
      </w:r>
      <w:r w:rsidRPr="003F11A6">
        <w:rPr>
          <w:b/>
          <w:bCs/>
        </w:rPr>
        <w:t>EXPORT</w:t>
      </w:r>
      <w:r>
        <w:t xml:space="preserve"> as a .csv file, follow these steps:</w:t>
      </w:r>
    </w:p>
    <w:p w14:paraId="79481039" w14:textId="16310A07" w:rsidR="003F11A6" w:rsidRDefault="003F11A6" w:rsidP="003F11A6">
      <w:pPr>
        <w:pStyle w:val="ListParagraph"/>
        <w:numPr>
          <w:ilvl w:val="1"/>
          <w:numId w:val="9"/>
        </w:numPr>
      </w:pPr>
      <w:r>
        <w:t>After finishing your data entry in Excel, Start with STEP A from the above list.</w:t>
      </w:r>
    </w:p>
    <w:p w14:paraId="725A6C5B" w14:textId="4359B4B9" w:rsidR="003F11A6" w:rsidRPr="003F11A6" w:rsidRDefault="003F11A6" w:rsidP="003F11A6">
      <w:pPr>
        <w:pStyle w:val="ListParagraph"/>
        <w:numPr>
          <w:ilvl w:val="1"/>
          <w:numId w:val="9"/>
        </w:numPr>
      </w:pPr>
      <w:r>
        <w:t xml:space="preserve">Instead of clicking Save As, you will instead click </w:t>
      </w:r>
      <w:r w:rsidRPr="003F11A6">
        <w:rPr>
          <w:b/>
          <w:bCs/>
        </w:rPr>
        <w:t>EXPORT</w:t>
      </w:r>
    </w:p>
    <w:p w14:paraId="6376E583" w14:textId="59039B22" w:rsidR="003F11A6" w:rsidRDefault="003F11A6" w:rsidP="003F11A6">
      <w:pPr>
        <w:pStyle w:val="ListParagraph"/>
        <w:numPr>
          <w:ilvl w:val="2"/>
          <w:numId w:val="9"/>
        </w:numPr>
      </w:pPr>
      <w:r>
        <w:rPr>
          <w:noProof/>
        </w:rPr>
        <w:drawing>
          <wp:inline distT="0" distB="0" distL="0" distR="0" wp14:anchorId="63A41F63" wp14:editId="07089B96">
            <wp:extent cx="1123441" cy="390083"/>
            <wp:effectExtent l="0" t="0" r="635" b="0"/>
            <wp:docPr id="6" name="Picture 6" descr="Image of the Export Option within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of the Export Option within Excel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441" cy="39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33FB0" w14:textId="18439DC5" w:rsidR="003F11A6" w:rsidRPr="003F11A6" w:rsidRDefault="003F11A6" w:rsidP="003F11A6">
      <w:pPr>
        <w:pStyle w:val="ListParagraph"/>
        <w:numPr>
          <w:ilvl w:val="1"/>
          <w:numId w:val="9"/>
        </w:numPr>
      </w:pPr>
      <w:r>
        <w:t xml:space="preserve">Next, you will select </w:t>
      </w:r>
      <w:r w:rsidRPr="003F11A6">
        <w:rPr>
          <w:b/>
          <w:bCs/>
        </w:rPr>
        <w:t>CHANGE FILE TYPE</w:t>
      </w:r>
    </w:p>
    <w:p w14:paraId="75085333" w14:textId="0FE44A47" w:rsidR="003F11A6" w:rsidRDefault="003F11A6" w:rsidP="003F11A6">
      <w:pPr>
        <w:pStyle w:val="ListParagraph"/>
        <w:numPr>
          <w:ilvl w:val="2"/>
          <w:numId w:val="9"/>
        </w:numPr>
      </w:pPr>
      <w:r>
        <w:rPr>
          <w:noProof/>
        </w:rPr>
        <w:drawing>
          <wp:inline distT="0" distB="0" distL="0" distR="0" wp14:anchorId="7946BC1E" wp14:editId="3BE1B898">
            <wp:extent cx="1905000" cy="552595"/>
            <wp:effectExtent l="0" t="0" r="0" b="0"/>
            <wp:docPr id="7" name="Picture 7" descr="Image of the Change File Type Option within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of the Change File Type Option within Excel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45" cy="55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42EF" w14:textId="2588B5CF" w:rsidR="003F11A6" w:rsidRDefault="003F11A6" w:rsidP="003F11A6">
      <w:pPr>
        <w:pStyle w:val="ListParagraph"/>
        <w:numPr>
          <w:ilvl w:val="1"/>
          <w:numId w:val="9"/>
        </w:numPr>
      </w:pPr>
      <w:r>
        <w:t xml:space="preserve">In the Other File Types Section, find </w:t>
      </w:r>
      <w:r>
        <w:rPr>
          <w:b/>
          <w:bCs/>
        </w:rPr>
        <w:t>CSV (Comma delimited) (*.csv)</w:t>
      </w:r>
      <w:r>
        <w:t xml:space="preserve"> and select it.</w:t>
      </w:r>
    </w:p>
    <w:p w14:paraId="08B3849E" w14:textId="2CA11673" w:rsidR="003F11A6" w:rsidRDefault="007F7FBB" w:rsidP="003F11A6">
      <w:pPr>
        <w:pStyle w:val="ListParagraph"/>
        <w:numPr>
          <w:ilvl w:val="2"/>
          <w:numId w:val="9"/>
        </w:numPr>
      </w:pPr>
      <w:r>
        <w:rPr>
          <w:noProof/>
        </w:rPr>
        <w:drawing>
          <wp:inline distT="0" distB="0" distL="0" distR="0" wp14:anchorId="6D259F48" wp14:editId="06FB87ED">
            <wp:extent cx="4029075" cy="918345"/>
            <wp:effectExtent l="0" t="0" r="0" b="0"/>
            <wp:docPr id="9" name="Picture 9" descr="Image of the CSV option when using the Export feature of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of the CSV option when using the Export feature of Excel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099" cy="92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B153" w14:textId="77777777" w:rsidR="007F7FBB" w:rsidRDefault="007F7FBB" w:rsidP="007F7FBB">
      <w:pPr>
        <w:pStyle w:val="ListParagraph"/>
        <w:numPr>
          <w:ilvl w:val="1"/>
          <w:numId w:val="9"/>
        </w:numPr>
      </w:pPr>
      <w:r>
        <w:t>Finally, name your file and save it.</w:t>
      </w:r>
    </w:p>
    <w:p w14:paraId="466AB0FD" w14:textId="647CF3F5" w:rsidR="007F7FBB" w:rsidRDefault="007F7FBB" w:rsidP="007F7FBB">
      <w:pPr>
        <w:pStyle w:val="ListParagraph"/>
        <w:numPr>
          <w:ilvl w:val="1"/>
          <w:numId w:val="9"/>
        </w:numPr>
      </w:pPr>
      <w:r>
        <w:t>You will now use your saved .csv file to attach to the W-1 application as SERVICE LIST</w:t>
      </w:r>
    </w:p>
    <w:p w14:paraId="28A7E46F" w14:textId="0C6F962A" w:rsidR="007F7FBB" w:rsidRDefault="007F7FBB" w:rsidP="007F7FBB"/>
    <w:p w14:paraId="2FE06F19" w14:textId="65D8B120" w:rsidR="007F7FBB" w:rsidRDefault="007F7FBB" w:rsidP="007F7FBB">
      <w:r>
        <w:t>The instructions, guidelines, and best practices discussed in this document are intended to provide you with every opportunity to successfully create your Notice of Application Service List.</w:t>
      </w:r>
    </w:p>
    <w:p w14:paraId="45100DAA" w14:textId="0757251A" w:rsidR="007F7FBB" w:rsidRDefault="007F7FBB" w:rsidP="007F7FBB">
      <w:r>
        <w:t>The safeguards and tips built into the Excel sheet are also designed to give every opportunity for success.</w:t>
      </w:r>
    </w:p>
    <w:p w14:paraId="7FD54BD5" w14:textId="7A9A5215" w:rsidR="003F11A6" w:rsidRDefault="007F7FBB" w:rsidP="003F11A6">
      <w:r>
        <w:t>As discussed on page 2, if these instructions and procedures are not followed, your W-1 and attached service list will fall into one of the three consequential categories, along with an extended approval timeframe.</w:t>
      </w:r>
    </w:p>
    <w:p w14:paraId="74E8997E" w14:textId="77777777" w:rsidR="008454CA" w:rsidRPr="00565139" w:rsidRDefault="008454CA" w:rsidP="008454CA"/>
    <w:sectPr w:rsidR="008454CA" w:rsidRPr="0056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67ED" w14:textId="77777777" w:rsidR="00DE5835" w:rsidRDefault="00DE5835" w:rsidP="007F7FBB">
      <w:pPr>
        <w:spacing w:after="0" w:line="240" w:lineRule="auto"/>
      </w:pPr>
      <w:r>
        <w:separator/>
      </w:r>
    </w:p>
  </w:endnote>
  <w:endnote w:type="continuationSeparator" w:id="0">
    <w:p w14:paraId="65C09C5E" w14:textId="77777777" w:rsidR="00DE5835" w:rsidRDefault="00DE5835" w:rsidP="007F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CD53" w14:textId="77777777" w:rsidR="00DE5835" w:rsidRDefault="00DE5835" w:rsidP="007F7FBB">
      <w:pPr>
        <w:spacing w:after="0" w:line="240" w:lineRule="auto"/>
      </w:pPr>
      <w:r>
        <w:separator/>
      </w:r>
    </w:p>
  </w:footnote>
  <w:footnote w:type="continuationSeparator" w:id="0">
    <w:p w14:paraId="243AFDA1" w14:textId="77777777" w:rsidR="00DE5835" w:rsidRDefault="00DE5835" w:rsidP="007F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AC"/>
    <w:multiLevelType w:val="hybridMultilevel"/>
    <w:tmpl w:val="8F84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E78"/>
    <w:multiLevelType w:val="hybridMultilevel"/>
    <w:tmpl w:val="7302A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50C4"/>
    <w:multiLevelType w:val="hybridMultilevel"/>
    <w:tmpl w:val="B7282B76"/>
    <w:lvl w:ilvl="0" w:tplc="5E16E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16E8"/>
    <w:multiLevelType w:val="hybridMultilevel"/>
    <w:tmpl w:val="3704F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9EB"/>
    <w:multiLevelType w:val="hybridMultilevel"/>
    <w:tmpl w:val="EC589D64"/>
    <w:lvl w:ilvl="0" w:tplc="5E16E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A0E"/>
    <w:multiLevelType w:val="hybridMultilevel"/>
    <w:tmpl w:val="1D58F968"/>
    <w:lvl w:ilvl="0" w:tplc="69CA02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390E"/>
    <w:multiLevelType w:val="hybridMultilevel"/>
    <w:tmpl w:val="DA6E6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C4422"/>
    <w:multiLevelType w:val="hybridMultilevel"/>
    <w:tmpl w:val="C116F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0022E"/>
    <w:multiLevelType w:val="hybridMultilevel"/>
    <w:tmpl w:val="F1562DD0"/>
    <w:lvl w:ilvl="0" w:tplc="69CA02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D78E3"/>
    <w:multiLevelType w:val="hybridMultilevel"/>
    <w:tmpl w:val="F446E672"/>
    <w:lvl w:ilvl="0" w:tplc="91FCD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1B56"/>
    <w:multiLevelType w:val="hybridMultilevel"/>
    <w:tmpl w:val="CE32CF3E"/>
    <w:lvl w:ilvl="0" w:tplc="EC9471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7975956">
    <w:abstractNumId w:val="0"/>
  </w:num>
  <w:num w:numId="2" w16cid:durableId="601256432">
    <w:abstractNumId w:val="9"/>
  </w:num>
  <w:num w:numId="3" w16cid:durableId="1156074380">
    <w:abstractNumId w:val="10"/>
  </w:num>
  <w:num w:numId="4" w16cid:durableId="2035033941">
    <w:abstractNumId w:val="8"/>
  </w:num>
  <w:num w:numId="5" w16cid:durableId="1099179288">
    <w:abstractNumId w:val="5"/>
  </w:num>
  <w:num w:numId="6" w16cid:durableId="373429986">
    <w:abstractNumId w:val="3"/>
  </w:num>
  <w:num w:numId="7" w16cid:durableId="241570028">
    <w:abstractNumId w:val="6"/>
  </w:num>
  <w:num w:numId="8" w16cid:durableId="1018195095">
    <w:abstractNumId w:val="2"/>
  </w:num>
  <w:num w:numId="9" w16cid:durableId="1463963577">
    <w:abstractNumId w:val="1"/>
  </w:num>
  <w:num w:numId="10" w16cid:durableId="803624390">
    <w:abstractNumId w:val="7"/>
  </w:num>
  <w:num w:numId="11" w16cid:durableId="811486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39"/>
    <w:rsid w:val="000268E2"/>
    <w:rsid w:val="0005580F"/>
    <w:rsid w:val="000C276B"/>
    <w:rsid w:val="000C5C3A"/>
    <w:rsid w:val="00284BC5"/>
    <w:rsid w:val="002B1695"/>
    <w:rsid w:val="002B5D0C"/>
    <w:rsid w:val="003363BF"/>
    <w:rsid w:val="003E082C"/>
    <w:rsid w:val="003F11A6"/>
    <w:rsid w:val="00494446"/>
    <w:rsid w:val="004D4A2F"/>
    <w:rsid w:val="00546A5A"/>
    <w:rsid w:val="00565139"/>
    <w:rsid w:val="00590FCD"/>
    <w:rsid w:val="007817B2"/>
    <w:rsid w:val="007E295C"/>
    <w:rsid w:val="007F7FBB"/>
    <w:rsid w:val="008454CA"/>
    <w:rsid w:val="008641F8"/>
    <w:rsid w:val="00875CF5"/>
    <w:rsid w:val="009A0323"/>
    <w:rsid w:val="00A3070D"/>
    <w:rsid w:val="00AB1AF8"/>
    <w:rsid w:val="00B028D3"/>
    <w:rsid w:val="00B73B34"/>
    <w:rsid w:val="00B86CE1"/>
    <w:rsid w:val="00BA2CBE"/>
    <w:rsid w:val="00DE5835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2848"/>
  <w15:chartTrackingRefBased/>
  <w15:docId w15:val="{23BD2406-5BC5-49EF-B032-7F755EC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3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BB"/>
  </w:style>
  <w:style w:type="paragraph" w:styleId="Footer">
    <w:name w:val="footer"/>
    <w:basedOn w:val="Normal"/>
    <w:link w:val="FooterChar"/>
    <w:uiPriority w:val="99"/>
    <w:unhideWhenUsed/>
    <w:rsid w:val="007F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www.rrc.texas.gov/oil-and-gas/oil-and-gas-forms/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Garza</dc:creator>
  <cp:keywords/>
  <dc:description/>
  <cp:lastModifiedBy>David King</cp:lastModifiedBy>
  <cp:revision>14</cp:revision>
  <dcterms:created xsi:type="dcterms:W3CDTF">2022-11-01T20:30:00Z</dcterms:created>
  <dcterms:modified xsi:type="dcterms:W3CDTF">2022-11-04T18:28:00Z</dcterms:modified>
</cp:coreProperties>
</file>